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914" w:rsidRDefault="007507E6">
      <w:bookmarkStart w:id="0" w:name="_GoBack"/>
      <w:r>
        <w:t>The most exported fruits to Europe</w:t>
      </w:r>
    </w:p>
    <w:bookmarkEnd w:id="0"/>
    <w:p w:rsidR="007507E6" w:rsidRDefault="007507E6" w:rsidP="007507E6">
      <w:r>
        <w:t>The most exported fruits to Europe include bananas, strawberries, apples, pears, dates, grapes, and oranges. These fruits have gained popularity in the European market due to their diverse qualities.</w:t>
      </w:r>
    </w:p>
    <w:p w:rsidR="007507E6" w:rsidRDefault="007507E6" w:rsidP="007507E6"/>
    <w:p w:rsidR="007507E6" w:rsidRDefault="007507E6" w:rsidP="007507E6">
      <w:r>
        <w:t>Bananas are among the top-selling fruits in Europe. This delicious fruit is rich in vitamins and minerals, serving as a natural energy source. Strawberries, with their sweet taste and high nutritional value, are also among the most beloved fruits in Europe.</w:t>
      </w:r>
    </w:p>
    <w:p w:rsidR="007507E6" w:rsidRDefault="007507E6" w:rsidP="007507E6"/>
    <w:p w:rsidR="007507E6" w:rsidRDefault="007507E6" w:rsidP="007507E6">
      <w:r>
        <w:t>Apples and pears, known for their long shelf life and health benefits, receive considerable attention in the European market. Dates, with high nutritional value and various vitamins, are essential products in the European market.</w:t>
      </w:r>
    </w:p>
    <w:p w:rsidR="007507E6" w:rsidRDefault="007507E6" w:rsidP="007507E6"/>
    <w:p w:rsidR="007507E6" w:rsidRDefault="007507E6" w:rsidP="007507E6">
      <w:r>
        <w:t>Grapes and oranges, due to their rich vitamin C content and antioxidant properties, hold a prominent position in the list of exported fruits to Europe. Grapes are also used as a primary ingredient in the production of wine and grape syrup.</w:t>
      </w:r>
    </w:p>
    <w:p w:rsidR="007507E6" w:rsidRDefault="007507E6" w:rsidP="007507E6"/>
    <w:p w:rsidR="007507E6" w:rsidRDefault="007507E6" w:rsidP="007507E6">
      <w:r>
        <w:t>With such diversity in exported products, farmers and traders from around the world strive to provide quality and diverse products to the European market to meet the consumers' needs.</w:t>
      </w:r>
    </w:p>
    <w:sectPr w:rsidR="00750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E6"/>
    <w:rsid w:val="00203914"/>
    <w:rsid w:val="006E21C5"/>
    <w:rsid w:val="00750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E16B"/>
  <w15:chartTrackingRefBased/>
  <w15:docId w15:val="{90DA1B50-8833-4EA9-AB76-B04E46E3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2023-12-23T06:29:00Z</dcterms:created>
  <dcterms:modified xsi:type="dcterms:W3CDTF">2023-12-23T06:31:00Z</dcterms:modified>
</cp:coreProperties>
</file>