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692" w:rsidRDefault="00D80692" w:rsidP="00D80692">
      <w:r>
        <w:t>**</w:t>
      </w:r>
      <w:bookmarkStart w:id="0" w:name="_GoBack"/>
      <w:r>
        <w:t>Guide to Shipping and Receiving Goods via Containers</w:t>
      </w:r>
      <w:bookmarkEnd w:id="0"/>
      <w:r>
        <w:t>**</w:t>
      </w:r>
    </w:p>
    <w:p w:rsidR="00D80692" w:rsidRDefault="00D80692" w:rsidP="00D80692"/>
    <w:p w:rsidR="00D80692" w:rsidRDefault="00D80692" w:rsidP="00D80692">
      <w:r>
        <w:t>Shipping and receiving goods through containers is one of the most vital elements in the global supply chain. This process, also known as maritime transportation, enables the transportation of goods from one point to another through standardized containers, providing access to diverse products in global markets.</w:t>
      </w:r>
    </w:p>
    <w:p w:rsidR="00D80692" w:rsidRDefault="00D80692" w:rsidP="00D80692"/>
    <w:p w:rsidR="00D80692" w:rsidRDefault="00D80692" w:rsidP="00D80692">
      <w:r>
        <w:t>This process is carried out through collaboration between traders, carriers, and international transportation companies. Containers, large standardized metal boxes, carry products and are loaded onto ships, traversing oceans worldwide.</w:t>
      </w:r>
    </w:p>
    <w:p w:rsidR="00D80692" w:rsidRDefault="00D80692" w:rsidP="00D80692"/>
    <w:p w:rsidR="00D80692" w:rsidRDefault="00D80692" w:rsidP="00D80692">
      <w:r>
        <w:t>One of the main advantages of using containers is the ease of loading and unloading goods. These containers can be quickly loaded or unloaded using cranes, facilitating transportation with higher speed and efficiency.</w:t>
      </w:r>
    </w:p>
    <w:p w:rsidR="00D80692" w:rsidRDefault="00D80692" w:rsidP="00D80692"/>
    <w:p w:rsidR="00D80692" w:rsidRDefault="00D80692" w:rsidP="00D80692">
      <w:r>
        <w:t>Moreover, modern communications and information technology play a significant role in this process. Transportation companies typically utilize advanced tracking systems and supply chain management software for precise and optimal tracking of the transportation process.</w:t>
      </w:r>
    </w:p>
    <w:p w:rsidR="00D80692" w:rsidRDefault="00D80692" w:rsidP="00D80692"/>
    <w:p w:rsidR="00203914" w:rsidRDefault="00D80692" w:rsidP="00D80692">
      <w:r>
        <w:t>In general, this process is highly complex and requires coordination among various international stakeholders. Since most goods move from one point to another globally, shipping and receiving goods through containers are fundamental to global trade and the world economy.</w:t>
      </w:r>
    </w:p>
    <w:sectPr w:rsidR="00203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692"/>
    <w:rsid w:val="00203914"/>
    <w:rsid w:val="006E21C5"/>
    <w:rsid w:val="00D80692"/>
    <w:rsid w:val="00FF69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167FF"/>
  <w15:chartTrackingRefBased/>
  <w15:docId w15:val="{5653F99E-0299-4C8D-B7C4-744ECA05F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E21C5"/>
    <w:pPr>
      <w:spacing w:after="200" w:line="240" w:lineRule="auto"/>
    </w:pPr>
    <w:rPr>
      <w:i/>
      <w:iCs/>
      <w:color w:val="44546A" w:themeColor="text2"/>
      <w:sz w:val="18"/>
      <w:szCs w:val="18"/>
    </w:rPr>
  </w:style>
  <w:style w:type="paragraph" w:styleId="NoSpacing">
    <w:name w:val="No Spacing"/>
    <w:link w:val="NoSpacingChar"/>
    <w:uiPriority w:val="1"/>
    <w:qFormat/>
    <w:rsid w:val="006E21C5"/>
    <w:pPr>
      <w:spacing w:after="0" w:line="240" w:lineRule="auto"/>
    </w:pPr>
    <w:rPr>
      <w:rFonts w:eastAsiaTheme="minorEastAsia"/>
    </w:rPr>
  </w:style>
  <w:style w:type="character" w:customStyle="1" w:styleId="NoSpacingChar">
    <w:name w:val="No Spacing Char"/>
    <w:basedOn w:val="DefaultParagraphFont"/>
    <w:link w:val="NoSpacing"/>
    <w:uiPriority w:val="1"/>
    <w:rsid w:val="006E21C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c:creator>
  <cp:keywords/>
  <dc:description/>
  <cp:lastModifiedBy>Sama</cp:lastModifiedBy>
  <cp:revision>1</cp:revision>
  <dcterms:created xsi:type="dcterms:W3CDTF">2023-12-24T11:18:00Z</dcterms:created>
  <dcterms:modified xsi:type="dcterms:W3CDTF">2023-12-24T11:33:00Z</dcterms:modified>
</cp:coreProperties>
</file>