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8EF" w:rsidRDefault="009968EF" w:rsidP="009968EF">
      <w:bookmarkStart w:id="0" w:name="_GoBack"/>
      <w:r>
        <w:t>Global Cement Export Analysis to Europe</w:t>
      </w:r>
    </w:p>
    <w:bookmarkEnd w:id="0"/>
    <w:p w:rsidR="009968EF" w:rsidRDefault="009968EF" w:rsidP="009968EF"/>
    <w:p w:rsidR="009968EF" w:rsidRDefault="009968EF" w:rsidP="009968EF">
      <w:r>
        <w:t>The cement industry, as one of the key elements in the construction and infrastructure of any country, plays a vital role. Cement exports to international markets, especially to European Union member countries, hold particular significance.</w:t>
      </w:r>
    </w:p>
    <w:p w:rsidR="009968EF" w:rsidRDefault="009968EF" w:rsidP="009968EF"/>
    <w:p w:rsidR="009968EF" w:rsidRDefault="009968EF" w:rsidP="009968EF">
      <w:r>
        <w:t>1. Demand and Consumption of Cement in Europe</w:t>
      </w:r>
    </w:p>
    <w:p w:rsidR="009968EF" w:rsidRDefault="009968EF" w:rsidP="009968EF"/>
    <w:p w:rsidR="009968EF" w:rsidRDefault="009968EF" w:rsidP="009968EF">
      <w:r>
        <w:t>Despite sanctions and restrictions imposed by some countries on cement imports, the cement market in Europe continues to be one of the largest global markets. In recent years, a significant acceleration in construction in Europe, particularly in countries like Germany, France, and Spain, has led to an increased demand for cement.</w:t>
      </w:r>
    </w:p>
    <w:p w:rsidR="009968EF" w:rsidRDefault="009968EF" w:rsidP="009968EF"/>
    <w:p w:rsidR="009968EF" w:rsidRDefault="009968EF" w:rsidP="009968EF">
      <w:r>
        <w:t>2. Market Competitiveness</w:t>
      </w:r>
    </w:p>
    <w:p w:rsidR="009968EF" w:rsidRDefault="009968EF" w:rsidP="009968EF"/>
    <w:p w:rsidR="009968EF" w:rsidRDefault="009968EF" w:rsidP="009968EF">
      <w:r>
        <w:t>Competition in the European cement market is intense, with local companies and multinational corporations operating in this market. Factors such as product quality, pricing, supply stability, and the ability to provide post-sales services are crucial in market competitiveness.</w:t>
      </w:r>
    </w:p>
    <w:p w:rsidR="009968EF" w:rsidRDefault="009968EF" w:rsidP="009968EF"/>
    <w:p w:rsidR="009968EF" w:rsidRDefault="009968EF" w:rsidP="009968EF">
      <w:r>
        <w:t>3. Market Entry Constraints and Barriers</w:t>
      </w:r>
    </w:p>
    <w:p w:rsidR="009968EF" w:rsidRDefault="009968EF" w:rsidP="009968EF"/>
    <w:p w:rsidR="009968EF" w:rsidRDefault="009968EF" w:rsidP="009968EF">
      <w:r>
        <w:t>Entering the European cement market may face challenges and barriers. Strict technical standards and regulations in this market are among the main obstacles. Additionally, issues related to transportation and customs affairs should be carefully considered.</w:t>
      </w:r>
    </w:p>
    <w:p w:rsidR="009968EF" w:rsidRDefault="009968EF" w:rsidP="009968EF"/>
    <w:p w:rsidR="009968EF" w:rsidRDefault="009968EF" w:rsidP="009968EF">
      <w:r>
        <w:t>4. Opportunities and Future Outlook</w:t>
      </w:r>
    </w:p>
    <w:p w:rsidR="009968EF" w:rsidRDefault="009968EF" w:rsidP="009968EF"/>
    <w:p w:rsidR="009968EF" w:rsidRDefault="009968EF" w:rsidP="009968EF">
      <w:r>
        <w:t>Despite existing challenges, the cement market in Europe is still considered one of the world's lucrative markets. Offering innovative and quality products, the ability to provide customer services, and ensuring a stable supply are aspects that cement producers need to pay special attention to.</w:t>
      </w:r>
    </w:p>
    <w:p w:rsidR="009968EF" w:rsidRDefault="009968EF" w:rsidP="009968EF"/>
    <w:p w:rsidR="009968EF" w:rsidRDefault="009968EF" w:rsidP="009968EF">
      <w:r>
        <w:t>Conclusion</w:t>
      </w:r>
    </w:p>
    <w:p w:rsidR="009968EF" w:rsidRDefault="009968EF" w:rsidP="009968EF"/>
    <w:p w:rsidR="009968EF" w:rsidRDefault="009968EF" w:rsidP="009968EF">
      <w:r>
        <w:lastRenderedPageBreak/>
        <w:t>Cement exports to Europe provide numerous opportunities for industry manufacturers. Considering the growing demand and competitive conditions, the development of export markets to Europe requires thorough examination and intelligent strategies.</w:t>
      </w:r>
    </w:p>
    <w:p w:rsidR="009968EF" w:rsidRDefault="009968EF" w:rsidP="009968EF"/>
    <w:p w:rsidR="00203914" w:rsidRDefault="009968EF" w:rsidP="009968EF">
      <w:r>
        <w:t>Please note that this text is provided for general information purposes, and when using it in your article or report, reference to further research and sources is recommended.</w:t>
      </w:r>
    </w:p>
    <w:sectPr w:rsidR="002039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EF"/>
    <w:rsid w:val="00203914"/>
    <w:rsid w:val="006E21C5"/>
    <w:rsid w:val="009968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ECC41-2D33-4CF2-B6BA-B7FA46F8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1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E21C5"/>
    <w:pPr>
      <w:spacing w:after="200" w:line="240" w:lineRule="auto"/>
    </w:pPr>
    <w:rPr>
      <w:i/>
      <w:iCs/>
      <w:color w:val="44546A" w:themeColor="text2"/>
      <w:sz w:val="18"/>
      <w:szCs w:val="18"/>
    </w:rPr>
  </w:style>
  <w:style w:type="paragraph" w:styleId="NoSpacing">
    <w:name w:val="No Spacing"/>
    <w:link w:val="NoSpacingChar"/>
    <w:uiPriority w:val="1"/>
    <w:qFormat/>
    <w:rsid w:val="006E21C5"/>
    <w:pPr>
      <w:spacing w:after="0" w:line="240" w:lineRule="auto"/>
    </w:pPr>
    <w:rPr>
      <w:rFonts w:eastAsiaTheme="minorEastAsia"/>
    </w:rPr>
  </w:style>
  <w:style w:type="character" w:customStyle="1" w:styleId="NoSpacingChar">
    <w:name w:val="No Spacing Char"/>
    <w:basedOn w:val="DefaultParagraphFont"/>
    <w:link w:val="NoSpacing"/>
    <w:uiPriority w:val="1"/>
    <w:rsid w:val="006E21C5"/>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1</cp:revision>
  <dcterms:created xsi:type="dcterms:W3CDTF">2023-12-23T05:53:00Z</dcterms:created>
  <dcterms:modified xsi:type="dcterms:W3CDTF">2023-12-23T05:59:00Z</dcterms:modified>
</cp:coreProperties>
</file>