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65" w:rsidRDefault="00B63D65" w:rsidP="0094685A">
      <w:pPr>
        <w:spacing w:line="360" w:lineRule="auto"/>
        <w:jc w:val="center"/>
      </w:pPr>
      <w:bookmarkStart w:id="0" w:name="_GoBack"/>
      <w:r>
        <w:rPr>
          <w:rFonts w:cs="Arial"/>
          <w:rtl/>
        </w:rPr>
        <w:t>واردات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الملل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راه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توسعه و رشد اقتصاد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کشور</w:t>
      </w:r>
    </w:p>
    <w:p w:rsidR="00B63D65" w:rsidRDefault="00B63D65" w:rsidP="00B63D65">
      <w:pPr>
        <w:bidi/>
        <w:spacing w:line="360" w:lineRule="auto"/>
      </w:pPr>
    </w:p>
    <w:p w:rsidR="00B63D65" w:rsidRDefault="00B63D65" w:rsidP="00B63D65">
      <w:pPr>
        <w:bidi/>
        <w:spacing w:line="360" w:lineRule="auto"/>
      </w:pPr>
      <w:r>
        <w:rPr>
          <w:rFonts w:cs="Arial" w:hint="eastAsia"/>
          <w:rtl/>
        </w:rPr>
        <w:t>واردات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الملل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بازو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اقتصاد کشورهاست،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عمل به 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محصولات و خدمات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داخل کشور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 xml:space="preserve"> وابستگ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کاهش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 xml:space="preserve"> و بازارها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جهان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صادرات کالاها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گسترش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>.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راستا، اجازه واردات 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گان</w:t>
      </w:r>
      <w:r>
        <w:rPr>
          <w:rFonts w:cs="Arial"/>
          <w:rtl/>
        </w:rPr>
        <w:t xml:space="preserve"> محموله‌ها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المل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عنوان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در کشور، به توسعه تجارت و ارتقا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اقتصاد کمک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t>.</w:t>
      </w:r>
    </w:p>
    <w:p w:rsidR="00B63D65" w:rsidRDefault="00B63D65" w:rsidP="00B63D65">
      <w:pPr>
        <w:bidi/>
        <w:spacing w:line="360" w:lineRule="auto"/>
      </w:pPr>
    </w:p>
    <w:p w:rsidR="00B63D65" w:rsidRDefault="00B63D65" w:rsidP="00B63D65">
      <w:pPr>
        <w:bidi/>
        <w:spacing w:line="360" w:lineRule="auto"/>
      </w:pPr>
      <w:r>
        <w:rPr>
          <w:rFonts w:cs="Arial" w:hint="eastAsia"/>
          <w:rtl/>
        </w:rPr>
        <w:t>واردات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الملل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فراوان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به اقتصاد کشور به ارمغان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آورد</w:t>
      </w:r>
      <w:r>
        <w:rPr>
          <w:rFonts w:cs="Arial"/>
          <w:rtl/>
        </w:rPr>
        <w:t>. اولاً،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امکان را فراهم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که کشور به منابع و مواد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داشته باشد که در داخل کشور به صورت کاف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به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صنا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داخل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امکان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 xml:space="preserve"> تا با استفاده از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>ن منابع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به صورت کارآمدتر و با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ت‌تر،</w:t>
      </w:r>
      <w:r>
        <w:rPr>
          <w:rFonts w:cs="Arial"/>
          <w:rtl/>
        </w:rPr>
        <w:t xml:space="preserve"> محصولات خود را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کنند و رقابت قدرتمندتر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در بازارها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ن‌الملل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تجربه کنند</w:t>
      </w:r>
      <w:r>
        <w:t>.</w:t>
      </w:r>
    </w:p>
    <w:p w:rsidR="00B63D65" w:rsidRDefault="00B63D65" w:rsidP="00B63D65">
      <w:pPr>
        <w:bidi/>
        <w:spacing w:line="360" w:lineRule="auto"/>
      </w:pPr>
    </w:p>
    <w:p w:rsidR="00B63D65" w:rsidRDefault="00B63D65" w:rsidP="00B63D65">
      <w:pPr>
        <w:bidi/>
        <w:spacing w:line="360" w:lineRule="auto"/>
      </w:pPr>
      <w:r>
        <w:rPr>
          <w:rFonts w:cs="Arial" w:hint="eastAsia"/>
          <w:rtl/>
        </w:rPr>
        <w:t>ثان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اً،</w:t>
      </w:r>
      <w:r>
        <w:rPr>
          <w:rFonts w:cs="Arial"/>
          <w:rtl/>
        </w:rPr>
        <w:t xml:space="preserve"> واردات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الملل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امکان 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فناور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شرفته</w:t>
      </w:r>
      <w:r>
        <w:rPr>
          <w:rFonts w:cs="Arial"/>
          <w:rtl/>
        </w:rPr>
        <w:t xml:space="preserve"> و نوآور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را فراهم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>. با واردات تکنولوژ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شرکت‌ها و صنا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محل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قادر خواهند بود بهبود فرا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ندها،</w:t>
      </w:r>
      <w:r>
        <w:rPr>
          <w:rFonts w:cs="Arial"/>
          <w:rtl/>
        </w:rPr>
        <w:t xml:space="preserve"> 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بهره‌ور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توسعه محصولات خود را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ببرند.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موضوع به نوآور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رشد صن</w:t>
      </w:r>
      <w:r>
        <w:rPr>
          <w:rFonts w:cs="Arial" w:hint="eastAsia"/>
          <w:rtl/>
        </w:rPr>
        <w:t>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کشور کمک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و در 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جه</w:t>
      </w:r>
      <w:r>
        <w:rPr>
          <w:rFonts w:cs="Arial"/>
          <w:rtl/>
        </w:rPr>
        <w:t xml:space="preserve"> ارتقا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اقتصاد را به همراه دارد</w:t>
      </w:r>
      <w:r>
        <w:t>.</w:t>
      </w:r>
    </w:p>
    <w:p w:rsidR="00B63D65" w:rsidRDefault="00B63D65" w:rsidP="00B63D65">
      <w:pPr>
        <w:bidi/>
        <w:spacing w:line="360" w:lineRule="auto"/>
      </w:pPr>
    </w:p>
    <w:p w:rsidR="00B63D65" w:rsidRDefault="00B63D65" w:rsidP="00B63D65">
      <w:pPr>
        <w:pStyle w:val="NormalWeb"/>
        <w:bidi/>
        <w:spacing w:line="360" w:lineRule="auto"/>
      </w:pPr>
      <w:r>
        <w:rPr>
          <w:rFonts w:cs="Arial" w:hint="eastAsia"/>
          <w:rtl/>
        </w:rPr>
        <w:t>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ن،</w:t>
      </w:r>
      <w:r>
        <w:rPr>
          <w:rFonts w:cs="Arial"/>
          <w:rtl/>
        </w:rPr>
        <w:t xml:space="preserve"> واردات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الملل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امکان 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محصولات </w:t>
      </w:r>
      <w:r>
        <w:rPr>
          <w:rtl/>
        </w:rPr>
        <w:t>با کیفیت و متنوع را به مصرف‌کنندگان محلی می‌دهد. این به مردم امکان می‌دهد تا به محصولاتی با کیفیت بالا و قیمت مناسب دسترسی پیدا کنند، و در نتیجه استانداردهای زندگی بهبود می‌یابد</w:t>
      </w:r>
      <w:r>
        <w:t>.</w:t>
      </w:r>
    </w:p>
    <w:p w:rsidR="00203914" w:rsidRDefault="00B63D65" w:rsidP="00B63D65">
      <w:pPr>
        <w:pStyle w:val="NormalWeb"/>
        <w:bidi/>
        <w:spacing w:line="360" w:lineRule="auto"/>
      </w:pPr>
      <w:r>
        <w:rPr>
          <w:rtl/>
        </w:rPr>
        <w:t>به طور کلی، سیاست جدید واردات رایگان محموله‌های بین المللی اقتصاد کشور را بهبود می‌بخشد. با دسترسی به منابع اولیه، فناوری‌های جدید و محصولات با کیفیت، توسعه تجارت و ارتقای اقتصاد کشور تسریع می‌شود. این سیاست می‌تواند زمینه‌های جدیدی برای سرمایه‌گذاری و اشتغال‌زایی ایجاد کند و در نهایت به رشد پایدار و پیشرفت اقتصادی منجر شو</w:t>
      </w:r>
      <w:r>
        <w:rPr>
          <w:rFonts w:hint="cs"/>
          <w:rtl/>
        </w:rPr>
        <w:t>د.</w:t>
      </w:r>
      <w:bookmarkEnd w:id="0"/>
    </w:p>
    <w:sectPr w:rsidR="00203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65"/>
    <w:rsid w:val="00203914"/>
    <w:rsid w:val="006E21C5"/>
    <w:rsid w:val="0094685A"/>
    <w:rsid w:val="00B63D65"/>
    <w:rsid w:val="00E2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C4AA6-3F31-4159-BDE6-A80054CE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E21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link w:val="NoSpacingChar"/>
    <w:uiPriority w:val="1"/>
    <w:qFormat/>
    <w:rsid w:val="006E21C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E21C5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B6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</dc:creator>
  <cp:keywords/>
  <dc:description/>
  <cp:lastModifiedBy>Sama</cp:lastModifiedBy>
  <cp:revision>2</cp:revision>
  <dcterms:created xsi:type="dcterms:W3CDTF">2023-05-31T07:25:00Z</dcterms:created>
  <dcterms:modified xsi:type="dcterms:W3CDTF">2023-12-30T09:22:00Z</dcterms:modified>
</cp:coreProperties>
</file>